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25334" w14:textId="77777777" w:rsidR="00776DA5" w:rsidRDefault="00BC0F03" w:rsidP="00776DA5">
      <w:pPr>
        <w:jc w:val="center"/>
        <w:rPr>
          <w:sz w:val="26"/>
        </w:rPr>
      </w:pPr>
      <w:r w:rsidRPr="00794A31">
        <w:rPr>
          <w:noProof/>
          <w:sz w:val="22"/>
          <w:szCs w:val="22"/>
        </w:rPr>
        <w:drawing>
          <wp:anchor distT="0" distB="0" distL="114300" distR="114300" simplePos="0" relativeHeight="251658240" behindDoc="0" locked="0" layoutInCell="1" allowOverlap="1" wp14:anchorId="31571A9B" wp14:editId="75A4774F">
            <wp:simplePos x="0" y="0"/>
            <wp:positionH relativeFrom="column">
              <wp:posOffset>1724025</wp:posOffset>
            </wp:positionH>
            <wp:positionV relativeFrom="paragraph">
              <wp:posOffset>0</wp:posOffset>
            </wp:positionV>
            <wp:extent cx="3215640" cy="1158240"/>
            <wp:effectExtent l="0" t="0" r="3810" b="381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15640" cy="1158240"/>
                    </a:xfrm>
                    <a:prstGeom prst="rect">
                      <a:avLst/>
                    </a:prstGeom>
                    <a:noFill/>
                    <a:ln>
                      <a:noFill/>
                    </a:ln>
                  </pic:spPr>
                </pic:pic>
              </a:graphicData>
            </a:graphic>
            <wp14:sizeRelV relativeFrom="margin">
              <wp14:pctHeight>0</wp14:pctHeight>
            </wp14:sizeRelV>
          </wp:anchor>
        </w:drawing>
      </w:r>
      <w:r w:rsidR="0000287B" w:rsidRPr="00794A31">
        <w:rPr>
          <w:noProof/>
          <w:sz w:val="22"/>
          <w:szCs w:val="22"/>
        </w:rPr>
        <w:br w:type="textWrapping" w:clear="all"/>
      </w:r>
    </w:p>
    <w:p w14:paraId="507EB6C0" w14:textId="77777777" w:rsidR="00776DA5" w:rsidRPr="00776DA5" w:rsidRDefault="00776DA5" w:rsidP="00776DA5">
      <w:pPr>
        <w:jc w:val="center"/>
        <w:rPr>
          <w:sz w:val="18"/>
        </w:rPr>
      </w:pPr>
      <w:r w:rsidRPr="00776DA5">
        <w:rPr>
          <w:sz w:val="26"/>
        </w:rPr>
        <w:t xml:space="preserve">BACA COUNTY </w:t>
      </w:r>
      <w:r w:rsidR="00F11840">
        <w:rPr>
          <w:sz w:val="26"/>
        </w:rPr>
        <w:t>FAIR CAMPING SPACE RENTAL</w:t>
      </w:r>
    </w:p>
    <w:p w14:paraId="2835BAD2" w14:textId="77777777" w:rsidR="00776DA5" w:rsidRDefault="00776DA5" w:rsidP="00776DA5"/>
    <w:p w14:paraId="304CC050" w14:textId="77777777" w:rsidR="00F11840" w:rsidRDefault="00F11840" w:rsidP="00776DA5"/>
    <w:p w14:paraId="0B7A957B" w14:textId="77777777" w:rsidR="00776DA5" w:rsidRPr="00F11840" w:rsidRDefault="00776DA5" w:rsidP="00F11840">
      <w:pPr>
        <w:tabs>
          <w:tab w:val="left" w:pos="2160"/>
          <w:tab w:val="right" w:pos="9360"/>
        </w:tabs>
        <w:spacing w:line="480" w:lineRule="auto"/>
        <w:rPr>
          <w:u w:val="single"/>
        </w:rPr>
      </w:pPr>
      <w:r>
        <w:t>Date</w:t>
      </w:r>
      <w:r w:rsidR="00F11840">
        <w:t xml:space="preserve">s </w:t>
      </w:r>
      <w:r>
        <w:t xml:space="preserve">of </w:t>
      </w:r>
      <w:r w:rsidR="00F11840">
        <w:t>Camping</w:t>
      </w:r>
      <w:r>
        <w:t xml:space="preserve">:  </w:t>
      </w:r>
      <w:r w:rsidRPr="00F11840">
        <w:tab/>
      </w:r>
      <w:r w:rsidR="00F11840">
        <w:rPr>
          <w:u w:val="single"/>
        </w:rPr>
        <w:tab/>
      </w:r>
    </w:p>
    <w:p w14:paraId="78C5500B" w14:textId="5D5DC395" w:rsidR="00776DA5" w:rsidRPr="00776DA5" w:rsidRDefault="00A477AA" w:rsidP="00F11840">
      <w:pPr>
        <w:tabs>
          <w:tab w:val="left" w:pos="2070"/>
          <w:tab w:val="right" w:pos="9990"/>
        </w:tabs>
        <w:spacing w:line="480" w:lineRule="auto"/>
      </w:pPr>
      <w:r>
        <w:t xml:space="preserve">Contact </w:t>
      </w:r>
      <w:r w:rsidR="00F11840">
        <w:t>Name</w:t>
      </w:r>
      <w:r w:rsidR="00776DA5">
        <w:t>:</w:t>
      </w:r>
      <w:r w:rsidR="00776DA5">
        <w:tab/>
      </w:r>
      <w:r w:rsidR="00776DA5">
        <w:rPr>
          <w:u w:val="single"/>
        </w:rPr>
        <w:tab/>
      </w:r>
      <w:r w:rsidR="00776DA5">
        <w:tab/>
      </w:r>
      <w:r w:rsidR="00776DA5">
        <w:tab/>
      </w:r>
    </w:p>
    <w:p w14:paraId="449CB753" w14:textId="77777777" w:rsidR="00776DA5" w:rsidRPr="00776DA5" w:rsidRDefault="00776DA5" w:rsidP="00F11840">
      <w:pPr>
        <w:tabs>
          <w:tab w:val="left" w:pos="2070"/>
          <w:tab w:val="right" w:pos="9990"/>
        </w:tabs>
        <w:spacing w:line="480" w:lineRule="auto"/>
        <w:rPr>
          <w:u w:val="single"/>
        </w:rPr>
      </w:pPr>
      <w:r>
        <w:t>Address:</w:t>
      </w:r>
      <w:r>
        <w:tab/>
      </w:r>
      <w:r>
        <w:rPr>
          <w:u w:val="single"/>
        </w:rPr>
        <w:tab/>
      </w:r>
    </w:p>
    <w:p w14:paraId="4B31B269" w14:textId="77777777" w:rsidR="00776DA5" w:rsidRDefault="00776DA5" w:rsidP="00F11840">
      <w:pPr>
        <w:tabs>
          <w:tab w:val="left" w:pos="2070"/>
          <w:tab w:val="right" w:pos="5040"/>
          <w:tab w:val="left" w:pos="5580"/>
          <w:tab w:val="right" w:pos="9990"/>
        </w:tabs>
        <w:spacing w:line="480" w:lineRule="auto"/>
      </w:pPr>
      <w:r>
        <w:t>Phone Number:</w:t>
      </w:r>
      <w:r>
        <w:tab/>
      </w:r>
      <w:r>
        <w:rPr>
          <w:u w:val="single"/>
        </w:rPr>
        <w:tab/>
      </w:r>
      <w:r w:rsidRPr="00776DA5">
        <w:tab/>
      </w:r>
    </w:p>
    <w:p w14:paraId="39A3296B" w14:textId="6236CDD9" w:rsidR="001B13F4" w:rsidRPr="00A31951" w:rsidRDefault="00776DA5" w:rsidP="001B13F4">
      <w:pPr>
        <w:tabs>
          <w:tab w:val="left" w:pos="1620"/>
          <w:tab w:val="left" w:pos="4680"/>
          <w:tab w:val="left" w:pos="6480"/>
          <w:tab w:val="center" w:pos="7650"/>
        </w:tabs>
      </w:pPr>
      <w:r>
        <w:t xml:space="preserve">Camping </w:t>
      </w:r>
      <w:r w:rsidR="00F11840">
        <w:t xml:space="preserve">spaces </w:t>
      </w:r>
      <w:r w:rsidR="00A31951">
        <w:t xml:space="preserve">are </w:t>
      </w:r>
      <w:r w:rsidR="00F11840">
        <w:t xml:space="preserve">reserved on a </w:t>
      </w:r>
      <w:r w:rsidR="00F11840" w:rsidRPr="00A477AA">
        <w:rPr>
          <w:b/>
        </w:rPr>
        <w:t>first-come/first-served</w:t>
      </w:r>
      <w:r w:rsidR="00F11840">
        <w:t xml:space="preserve"> basis</w:t>
      </w:r>
      <w:r w:rsidR="00A31951">
        <w:t xml:space="preserve"> </w:t>
      </w:r>
      <w:r w:rsidR="00A31951">
        <w:t>(Campers must be self-contained; no water or sewer is available)</w:t>
      </w:r>
      <w:r w:rsidR="00F11840">
        <w:t>.</w:t>
      </w:r>
      <w:r w:rsidR="001B13F4">
        <w:t xml:space="preserve">  </w:t>
      </w:r>
      <w:r w:rsidR="001B13F4">
        <w:rPr>
          <w:b/>
        </w:rPr>
        <w:t xml:space="preserve">Dates and/or spaces will not be guaranteed until fee is paid. </w:t>
      </w:r>
      <w:r w:rsidR="00A31951">
        <w:rPr>
          <w:b/>
        </w:rPr>
        <w:t xml:space="preserve"> </w:t>
      </w:r>
      <w:r w:rsidR="00A31951">
        <w:t>Return this form with payment to the Baca County Commissioners’ office at 741 Main Street, Suite 1, Springfield, CO 81073.  You can call 719.523.6532 to verify which spaces are still available for the upcoming fair.</w:t>
      </w:r>
    </w:p>
    <w:p w14:paraId="4378D246" w14:textId="77777777" w:rsidR="00776DA5" w:rsidRDefault="00776DA5" w:rsidP="00776DA5">
      <w:pPr>
        <w:tabs>
          <w:tab w:val="left" w:pos="1980"/>
          <w:tab w:val="left" w:pos="4680"/>
          <w:tab w:val="left" w:pos="6480"/>
        </w:tabs>
      </w:pPr>
    </w:p>
    <w:p w14:paraId="0D27B08F" w14:textId="77777777" w:rsidR="00F11840" w:rsidRDefault="00F11840" w:rsidP="00776DA5">
      <w:pPr>
        <w:tabs>
          <w:tab w:val="left" w:pos="1620"/>
          <w:tab w:val="left" w:pos="4680"/>
          <w:tab w:val="left" w:pos="6480"/>
          <w:tab w:val="left" w:pos="7650"/>
          <w:tab w:val="center" w:pos="9180"/>
        </w:tabs>
      </w:pPr>
    </w:p>
    <w:p w14:paraId="46AD0B5B" w14:textId="5558D063" w:rsidR="00F11840" w:rsidRDefault="00776DA5" w:rsidP="00776DA5">
      <w:pPr>
        <w:tabs>
          <w:tab w:val="left" w:pos="1620"/>
          <w:tab w:val="left" w:pos="4680"/>
          <w:tab w:val="left" w:pos="6480"/>
          <w:tab w:val="left" w:pos="7650"/>
          <w:tab w:val="center" w:pos="9180"/>
        </w:tabs>
      </w:pPr>
      <w:r>
        <w:t>2</w:t>
      </w:r>
      <w:r w:rsidR="001C6917">
        <w:t>0</w:t>
      </w:r>
      <w:r>
        <w:t xml:space="preserve"> available:</w:t>
      </w:r>
      <w:r>
        <w:tab/>
        <w:t>Electrical hookups – 30 amps (</w:t>
      </w:r>
      <w:r w:rsidR="00F11840">
        <w:t>16</w:t>
      </w:r>
      <w:r>
        <w:t xml:space="preserve"> spaces)</w:t>
      </w:r>
      <w:r w:rsidR="00F11840">
        <w:t>; $10</w:t>
      </w:r>
      <w:r w:rsidR="00A31951">
        <w:t xml:space="preserve"> </w:t>
      </w:r>
      <w:r w:rsidR="00F11840">
        <w:t>per night</w:t>
      </w:r>
    </w:p>
    <w:p w14:paraId="77997EBE" w14:textId="35F13D2E" w:rsidR="00776DA5" w:rsidRDefault="00F11840" w:rsidP="00776DA5">
      <w:pPr>
        <w:tabs>
          <w:tab w:val="left" w:pos="1620"/>
          <w:tab w:val="left" w:pos="4680"/>
          <w:tab w:val="left" w:pos="6480"/>
          <w:tab w:val="left" w:pos="7650"/>
          <w:tab w:val="center" w:pos="9180"/>
        </w:tabs>
      </w:pPr>
      <w:r>
        <w:tab/>
      </w:r>
      <w:r w:rsidR="00776DA5">
        <w:t>or 50 amps (4 spaces)</w:t>
      </w:r>
      <w:r>
        <w:t>; $15</w:t>
      </w:r>
      <w:r w:rsidR="00A31951">
        <w:t xml:space="preserve"> </w:t>
      </w:r>
      <w:r>
        <w:t>per night</w:t>
      </w:r>
    </w:p>
    <w:p w14:paraId="56A03350" w14:textId="77777777" w:rsidR="00E86C5B" w:rsidRDefault="00E86C5B" w:rsidP="00F11840">
      <w:pPr>
        <w:tabs>
          <w:tab w:val="left" w:pos="1620"/>
          <w:tab w:val="left" w:pos="4680"/>
          <w:tab w:val="left" w:pos="6480"/>
          <w:tab w:val="left" w:pos="7650"/>
          <w:tab w:val="center" w:pos="9270"/>
        </w:tabs>
      </w:pPr>
      <w:bookmarkStart w:id="0" w:name="_GoBack"/>
      <w:bookmarkEnd w:id="0"/>
    </w:p>
    <w:p w14:paraId="5ADD5A4E" w14:textId="77777777" w:rsidR="00F11840" w:rsidRDefault="00F11840" w:rsidP="00E86C5B">
      <w:pPr>
        <w:tabs>
          <w:tab w:val="left" w:pos="2160"/>
          <w:tab w:val="left" w:pos="4680"/>
          <w:tab w:val="left" w:pos="6210"/>
        </w:tabs>
      </w:pPr>
    </w:p>
    <w:p w14:paraId="78DE3ECB" w14:textId="77777777" w:rsidR="00E86C5B" w:rsidRDefault="00E86C5B" w:rsidP="00E86C5B">
      <w:pPr>
        <w:tabs>
          <w:tab w:val="left" w:pos="2160"/>
          <w:tab w:val="left" w:pos="4680"/>
          <w:tab w:val="left" w:pos="6210"/>
        </w:tabs>
      </w:pPr>
      <w:r>
        <w:t>Mark one:</w:t>
      </w:r>
      <w:r>
        <w:tab/>
        <w:t># spaces needed:  ___________       or</w:t>
      </w:r>
      <w:r>
        <w:tab/>
        <w:t>Space # Desired:  ________________</w:t>
      </w:r>
      <w:r>
        <w:tab/>
      </w:r>
    </w:p>
    <w:p w14:paraId="011BF77F" w14:textId="388623B6" w:rsidR="00776DA5" w:rsidRDefault="00776DA5" w:rsidP="00776DA5">
      <w:pPr>
        <w:tabs>
          <w:tab w:val="left" w:pos="1620"/>
          <w:tab w:val="left" w:pos="4680"/>
          <w:tab w:val="left" w:pos="6480"/>
          <w:tab w:val="left" w:pos="7650"/>
        </w:tabs>
      </w:pPr>
    </w:p>
    <w:p w14:paraId="0D14CE1E" w14:textId="3DC80026" w:rsidR="00A477AA" w:rsidRPr="00A477AA" w:rsidRDefault="00A477AA" w:rsidP="00776DA5">
      <w:pPr>
        <w:tabs>
          <w:tab w:val="left" w:pos="1620"/>
          <w:tab w:val="left" w:pos="4680"/>
          <w:tab w:val="left" w:pos="6480"/>
          <w:tab w:val="left" w:pos="7650"/>
        </w:tabs>
        <w:rPr>
          <w:b/>
          <w:color w:val="FF0000"/>
        </w:rPr>
      </w:pPr>
      <w:r>
        <w:rPr>
          <w:b/>
          <w:color w:val="FF0000"/>
        </w:rPr>
        <w:t>Note:  You may not park your camper/RV in the reserved space until the morning of the first date you request.  If Campers/RVs are in the space earlier or longer than requested, the Contact will be billed for additional days unless there are circumstances beyond contact’s control or approved by the County Commissioners.  Continuous disregard for this stipulation may result in no longer being able to camp in the fairground spaces.</w:t>
      </w:r>
    </w:p>
    <w:p w14:paraId="625D71BE" w14:textId="77777777" w:rsidR="00776DA5" w:rsidRDefault="00776DA5" w:rsidP="00776DA5">
      <w:pPr>
        <w:pBdr>
          <w:bottom w:val="single" w:sz="12" w:space="1" w:color="auto"/>
        </w:pBdr>
        <w:tabs>
          <w:tab w:val="left" w:pos="1620"/>
          <w:tab w:val="left" w:pos="4680"/>
          <w:tab w:val="left" w:pos="6480"/>
          <w:tab w:val="center" w:pos="7650"/>
        </w:tabs>
        <w:jc w:val="center"/>
        <w:rPr>
          <w:b/>
          <w:sz w:val="34"/>
        </w:rPr>
      </w:pPr>
      <w:r w:rsidRPr="0026004A">
        <w:rPr>
          <w:b/>
          <w:sz w:val="34"/>
        </w:rPr>
        <w:t>Make checks payable to Baca County</w:t>
      </w:r>
    </w:p>
    <w:p w14:paraId="35E168DB" w14:textId="77777777" w:rsidR="00F11840" w:rsidRDefault="00F11840" w:rsidP="00776DA5">
      <w:pPr>
        <w:pBdr>
          <w:bottom w:val="single" w:sz="12" w:space="1" w:color="auto"/>
        </w:pBdr>
        <w:tabs>
          <w:tab w:val="left" w:pos="1620"/>
          <w:tab w:val="left" w:pos="4680"/>
          <w:tab w:val="left" w:pos="6480"/>
          <w:tab w:val="center" w:pos="7650"/>
        </w:tabs>
        <w:jc w:val="center"/>
        <w:rPr>
          <w:b/>
          <w:sz w:val="34"/>
        </w:rPr>
      </w:pPr>
    </w:p>
    <w:p w14:paraId="0F739D47" w14:textId="77777777" w:rsidR="00776DA5" w:rsidRDefault="00776DA5" w:rsidP="00776DA5">
      <w:pPr>
        <w:tabs>
          <w:tab w:val="left" w:pos="1620"/>
          <w:tab w:val="left" w:pos="4680"/>
          <w:tab w:val="left" w:pos="6480"/>
          <w:tab w:val="center" w:pos="7650"/>
        </w:tabs>
        <w:jc w:val="center"/>
        <w:rPr>
          <w:b/>
        </w:rPr>
      </w:pPr>
      <w:r>
        <w:rPr>
          <w:b/>
        </w:rPr>
        <w:t>(For office use only)</w:t>
      </w:r>
    </w:p>
    <w:p w14:paraId="61655B3F" w14:textId="77777777" w:rsidR="00776DA5" w:rsidRDefault="00776DA5" w:rsidP="00776DA5">
      <w:pPr>
        <w:tabs>
          <w:tab w:val="left" w:pos="1620"/>
          <w:tab w:val="left" w:pos="4680"/>
          <w:tab w:val="left" w:pos="6480"/>
          <w:tab w:val="center" w:pos="7650"/>
        </w:tabs>
      </w:pPr>
    </w:p>
    <w:p w14:paraId="086A7168" w14:textId="77777777" w:rsidR="00776DA5" w:rsidRDefault="00776DA5" w:rsidP="00776DA5">
      <w:pPr>
        <w:tabs>
          <w:tab w:val="left" w:pos="2160"/>
          <w:tab w:val="left" w:pos="4680"/>
          <w:tab w:val="left" w:pos="6480"/>
          <w:tab w:val="center" w:pos="7650"/>
        </w:tabs>
      </w:pPr>
    </w:p>
    <w:p w14:paraId="768D5D5F" w14:textId="77777777" w:rsidR="00776DA5" w:rsidRDefault="00776DA5" w:rsidP="00776DA5">
      <w:pPr>
        <w:tabs>
          <w:tab w:val="left" w:pos="2160"/>
          <w:tab w:val="left" w:pos="3870"/>
        </w:tabs>
        <w:spacing w:line="360" w:lineRule="auto"/>
      </w:pPr>
      <w:r>
        <w:t>Date</w:t>
      </w:r>
      <w:r w:rsidR="00F11840">
        <w:t xml:space="preserve"> paid</w:t>
      </w:r>
      <w:r>
        <w:t>:  _________________</w:t>
      </w:r>
    </w:p>
    <w:p w14:paraId="2844075D" w14:textId="77777777" w:rsidR="00F11840" w:rsidRDefault="00F11840" w:rsidP="00776DA5">
      <w:pPr>
        <w:tabs>
          <w:tab w:val="left" w:pos="2160"/>
          <w:tab w:val="left" w:pos="3870"/>
        </w:tabs>
      </w:pPr>
    </w:p>
    <w:p w14:paraId="54DB4C62" w14:textId="77777777" w:rsidR="00F11840" w:rsidRDefault="00776DA5" w:rsidP="00776DA5">
      <w:pPr>
        <w:tabs>
          <w:tab w:val="left" w:pos="2160"/>
          <w:tab w:val="left" w:pos="3870"/>
        </w:tabs>
      </w:pPr>
      <w:r>
        <w:t xml:space="preserve">Amount:  </w:t>
      </w:r>
      <w:r w:rsidR="00F11840">
        <w:t xml:space="preserve">   </w:t>
      </w:r>
      <w:r>
        <w:t>_______________</w:t>
      </w:r>
      <w:r w:rsidR="00F11840">
        <w:t>__</w:t>
      </w:r>
    </w:p>
    <w:p w14:paraId="7C0E1E05" w14:textId="77777777" w:rsidR="00F11840" w:rsidRDefault="00F11840" w:rsidP="00776DA5">
      <w:pPr>
        <w:tabs>
          <w:tab w:val="left" w:pos="2160"/>
          <w:tab w:val="left" w:pos="3870"/>
        </w:tabs>
      </w:pPr>
    </w:p>
    <w:p w14:paraId="44A29E87" w14:textId="77777777" w:rsidR="00F11840" w:rsidRDefault="00F11840" w:rsidP="00776DA5">
      <w:pPr>
        <w:tabs>
          <w:tab w:val="left" w:pos="2160"/>
          <w:tab w:val="left" w:pos="3870"/>
        </w:tabs>
      </w:pPr>
    </w:p>
    <w:p w14:paraId="2DA86C7F" w14:textId="77777777" w:rsidR="005F04B2" w:rsidRPr="00776DA5" w:rsidRDefault="00776DA5" w:rsidP="00776DA5">
      <w:pPr>
        <w:tabs>
          <w:tab w:val="left" w:pos="2160"/>
          <w:tab w:val="left" w:pos="3870"/>
        </w:tabs>
      </w:pPr>
      <w:r>
        <w:t xml:space="preserve">Check # </w:t>
      </w:r>
      <w:r w:rsidR="00F11840">
        <w:t xml:space="preserve">     </w:t>
      </w:r>
      <w:r>
        <w:t>________________</w:t>
      </w:r>
      <w:r w:rsidR="00F11840">
        <w:t>_</w:t>
      </w:r>
    </w:p>
    <w:sectPr w:rsidR="005F04B2" w:rsidRPr="00776DA5" w:rsidSect="00776DA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C4EC8" w14:textId="77777777" w:rsidR="00AF7695" w:rsidRDefault="00AF7695" w:rsidP="0067779C">
      <w:r>
        <w:separator/>
      </w:r>
    </w:p>
  </w:endnote>
  <w:endnote w:type="continuationSeparator" w:id="0">
    <w:p w14:paraId="4EFB93A3" w14:textId="77777777" w:rsidR="00AF7695" w:rsidRDefault="00AF7695" w:rsidP="00677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20B15" w14:textId="77777777" w:rsidR="00AF7695" w:rsidRDefault="00AF7695" w:rsidP="0067779C">
      <w:r>
        <w:separator/>
      </w:r>
    </w:p>
  </w:footnote>
  <w:footnote w:type="continuationSeparator" w:id="0">
    <w:p w14:paraId="777D8231" w14:textId="77777777" w:rsidR="00AF7695" w:rsidRDefault="00AF7695" w:rsidP="006777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46F"/>
    <w:rsid w:val="0000287B"/>
    <w:rsid w:val="0003288C"/>
    <w:rsid w:val="00073508"/>
    <w:rsid w:val="000A378C"/>
    <w:rsid w:val="000A4883"/>
    <w:rsid w:val="000A546F"/>
    <w:rsid w:val="000E4316"/>
    <w:rsid w:val="000F0A4D"/>
    <w:rsid w:val="000F2467"/>
    <w:rsid w:val="00117971"/>
    <w:rsid w:val="0012168C"/>
    <w:rsid w:val="001409F8"/>
    <w:rsid w:val="001B13F4"/>
    <w:rsid w:val="001C6917"/>
    <w:rsid w:val="0031439E"/>
    <w:rsid w:val="003347E9"/>
    <w:rsid w:val="00380664"/>
    <w:rsid w:val="003A60BD"/>
    <w:rsid w:val="003E42B9"/>
    <w:rsid w:val="00415848"/>
    <w:rsid w:val="00424BF4"/>
    <w:rsid w:val="004560B0"/>
    <w:rsid w:val="004668BB"/>
    <w:rsid w:val="00481BAB"/>
    <w:rsid w:val="004A0CB5"/>
    <w:rsid w:val="004B54D7"/>
    <w:rsid w:val="004D363D"/>
    <w:rsid w:val="004E52CA"/>
    <w:rsid w:val="004F0519"/>
    <w:rsid w:val="00500A4B"/>
    <w:rsid w:val="0050509C"/>
    <w:rsid w:val="00513E5C"/>
    <w:rsid w:val="00516F29"/>
    <w:rsid w:val="005434E1"/>
    <w:rsid w:val="00551199"/>
    <w:rsid w:val="005512AD"/>
    <w:rsid w:val="00552330"/>
    <w:rsid w:val="005541A4"/>
    <w:rsid w:val="00577AC4"/>
    <w:rsid w:val="0058063C"/>
    <w:rsid w:val="005B09E2"/>
    <w:rsid w:val="005B3588"/>
    <w:rsid w:val="005F04B2"/>
    <w:rsid w:val="005F118F"/>
    <w:rsid w:val="00623E3C"/>
    <w:rsid w:val="0064052E"/>
    <w:rsid w:val="0067779C"/>
    <w:rsid w:val="006C3BCF"/>
    <w:rsid w:val="006E1B82"/>
    <w:rsid w:val="007017EF"/>
    <w:rsid w:val="0073385A"/>
    <w:rsid w:val="007346EA"/>
    <w:rsid w:val="00774761"/>
    <w:rsid w:val="00776DA5"/>
    <w:rsid w:val="00793E2E"/>
    <w:rsid w:val="00794A31"/>
    <w:rsid w:val="007B393D"/>
    <w:rsid w:val="007E3167"/>
    <w:rsid w:val="00850D75"/>
    <w:rsid w:val="00854D8C"/>
    <w:rsid w:val="0087289F"/>
    <w:rsid w:val="00880B7B"/>
    <w:rsid w:val="008A08BB"/>
    <w:rsid w:val="008C3D20"/>
    <w:rsid w:val="008E17BC"/>
    <w:rsid w:val="009076ED"/>
    <w:rsid w:val="00931521"/>
    <w:rsid w:val="00956529"/>
    <w:rsid w:val="00993A65"/>
    <w:rsid w:val="009A551E"/>
    <w:rsid w:val="009C0F0F"/>
    <w:rsid w:val="009E33A3"/>
    <w:rsid w:val="009E7FF1"/>
    <w:rsid w:val="00A01ED3"/>
    <w:rsid w:val="00A05CBF"/>
    <w:rsid w:val="00A07988"/>
    <w:rsid w:val="00A16BFF"/>
    <w:rsid w:val="00A16E5E"/>
    <w:rsid w:val="00A228EA"/>
    <w:rsid w:val="00A31951"/>
    <w:rsid w:val="00A477AA"/>
    <w:rsid w:val="00A551F7"/>
    <w:rsid w:val="00A939B1"/>
    <w:rsid w:val="00AC05BE"/>
    <w:rsid w:val="00AC7251"/>
    <w:rsid w:val="00AD4FC7"/>
    <w:rsid w:val="00AD5269"/>
    <w:rsid w:val="00AF7695"/>
    <w:rsid w:val="00B30DDE"/>
    <w:rsid w:val="00B5220D"/>
    <w:rsid w:val="00B53FDC"/>
    <w:rsid w:val="00BA2BA1"/>
    <w:rsid w:val="00BC0F03"/>
    <w:rsid w:val="00BD2912"/>
    <w:rsid w:val="00BE1179"/>
    <w:rsid w:val="00C10F88"/>
    <w:rsid w:val="00C27F3C"/>
    <w:rsid w:val="00C31C72"/>
    <w:rsid w:val="00C4016E"/>
    <w:rsid w:val="00C41E06"/>
    <w:rsid w:val="00C70E53"/>
    <w:rsid w:val="00C81D97"/>
    <w:rsid w:val="00CD7CB3"/>
    <w:rsid w:val="00CE10F5"/>
    <w:rsid w:val="00CE71E5"/>
    <w:rsid w:val="00CF3EFA"/>
    <w:rsid w:val="00D015BC"/>
    <w:rsid w:val="00D64981"/>
    <w:rsid w:val="00D64C9A"/>
    <w:rsid w:val="00DA4A18"/>
    <w:rsid w:val="00DB5490"/>
    <w:rsid w:val="00DE238C"/>
    <w:rsid w:val="00DF6087"/>
    <w:rsid w:val="00E5102A"/>
    <w:rsid w:val="00E659C9"/>
    <w:rsid w:val="00E82B76"/>
    <w:rsid w:val="00E86C5B"/>
    <w:rsid w:val="00E87805"/>
    <w:rsid w:val="00E9251A"/>
    <w:rsid w:val="00E9598B"/>
    <w:rsid w:val="00EA2A7C"/>
    <w:rsid w:val="00EB114A"/>
    <w:rsid w:val="00EC285C"/>
    <w:rsid w:val="00ED1BC3"/>
    <w:rsid w:val="00ED2BC1"/>
    <w:rsid w:val="00EF2638"/>
    <w:rsid w:val="00F11840"/>
    <w:rsid w:val="00F12D4E"/>
    <w:rsid w:val="00F21146"/>
    <w:rsid w:val="00F267A3"/>
    <w:rsid w:val="00F31216"/>
    <w:rsid w:val="00F7233A"/>
    <w:rsid w:val="00FC2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7FF7042D"/>
  <w15:chartTrackingRefBased/>
  <w15:docId w15:val="{7B4AB77A-4DBB-4D32-8015-82507994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46F"/>
    <w:rPr>
      <w:rFonts w:ascii="Times New Roman" w:eastAsia="Times New Roman" w:hAnsi="Times New Roman"/>
      <w:sz w:val="24"/>
      <w:szCs w:val="24"/>
    </w:rPr>
  </w:style>
  <w:style w:type="paragraph" w:styleId="Heading1">
    <w:name w:val="heading 1"/>
    <w:basedOn w:val="Normal"/>
    <w:next w:val="Normal"/>
    <w:link w:val="Heading1Char"/>
    <w:uiPriority w:val="9"/>
    <w:qFormat/>
    <w:rsid w:val="0067779C"/>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46F"/>
    <w:rPr>
      <w:rFonts w:ascii="Tahoma" w:hAnsi="Tahoma" w:cs="Tahoma"/>
      <w:sz w:val="16"/>
      <w:szCs w:val="16"/>
    </w:rPr>
  </w:style>
  <w:style w:type="character" w:customStyle="1" w:styleId="BalloonTextChar">
    <w:name w:val="Balloon Text Char"/>
    <w:link w:val="BalloonText"/>
    <w:uiPriority w:val="99"/>
    <w:semiHidden/>
    <w:rsid w:val="000A546F"/>
    <w:rPr>
      <w:rFonts w:ascii="Tahoma" w:hAnsi="Tahoma" w:cs="Tahoma"/>
      <w:sz w:val="16"/>
      <w:szCs w:val="16"/>
    </w:rPr>
  </w:style>
  <w:style w:type="paragraph" w:styleId="Title">
    <w:name w:val="Title"/>
    <w:basedOn w:val="Normal"/>
    <w:link w:val="TitleChar"/>
    <w:qFormat/>
    <w:rsid w:val="000A546F"/>
    <w:pPr>
      <w:tabs>
        <w:tab w:val="right" w:pos="10080"/>
      </w:tabs>
      <w:jc w:val="center"/>
    </w:pPr>
    <w:rPr>
      <w:sz w:val="40"/>
    </w:rPr>
  </w:style>
  <w:style w:type="character" w:customStyle="1" w:styleId="TitleChar">
    <w:name w:val="Title Char"/>
    <w:link w:val="Title"/>
    <w:rsid w:val="000A546F"/>
    <w:rPr>
      <w:rFonts w:ascii="Times New Roman" w:eastAsia="Times New Roman" w:hAnsi="Times New Roman" w:cs="Times New Roman"/>
      <w:sz w:val="40"/>
      <w:szCs w:val="24"/>
    </w:rPr>
  </w:style>
  <w:style w:type="paragraph" w:styleId="Subtitle">
    <w:name w:val="Subtitle"/>
    <w:basedOn w:val="Normal"/>
    <w:link w:val="SubtitleChar"/>
    <w:qFormat/>
    <w:rsid w:val="000A546F"/>
    <w:pPr>
      <w:tabs>
        <w:tab w:val="right" w:pos="10080"/>
      </w:tabs>
      <w:jc w:val="center"/>
    </w:pPr>
    <w:rPr>
      <w:b/>
      <w:bCs/>
    </w:rPr>
  </w:style>
  <w:style w:type="character" w:customStyle="1" w:styleId="SubtitleChar">
    <w:name w:val="Subtitle Char"/>
    <w:link w:val="Subtitle"/>
    <w:rsid w:val="000A546F"/>
    <w:rPr>
      <w:rFonts w:ascii="Times New Roman" w:eastAsia="Times New Roman" w:hAnsi="Times New Roman" w:cs="Times New Roman"/>
      <w:b/>
      <w:bCs/>
      <w:sz w:val="24"/>
      <w:szCs w:val="24"/>
    </w:rPr>
  </w:style>
  <w:style w:type="character" w:styleId="Hyperlink">
    <w:name w:val="Hyperlink"/>
    <w:uiPriority w:val="99"/>
    <w:unhideWhenUsed/>
    <w:rsid w:val="00E5102A"/>
    <w:rPr>
      <w:color w:val="0000FF"/>
      <w:u w:val="single"/>
    </w:rPr>
  </w:style>
  <w:style w:type="paragraph" w:styleId="Caption">
    <w:name w:val="caption"/>
    <w:basedOn w:val="Normal"/>
    <w:next w:val="Normal"/>
    <w:uiPriority w:val="35"/>
    <w:semiHidden/>
    <w:unhideWhenUsed/>
    <w:qFormat/>
    <w:rsid w:val="0067779C"/>
    <w:pPr>
      <w:spacing w:after="200"/>
    </w:pPr>
    <w:rPr>
      <w:b/>
      <w:bCs/>
      <w:color w:val="4F81BD"/>
      <w:sz w:val="18"/>
      <w:szCs w:val="18"/>
    </w:rPr>
  </w:style>
  <w:style w:type="paragraph" w:styleId="Header">
    <w:name w:val="header"/>
    <w:basedOn w:val="Normal"/>
    <w:link w:val="HeaderChar"/>
    <w:uiPriority w:val="99"/>
    <w:unhideWhenUsed/>
    <w:rsid w:val="0067779C"/>
    <w:pPr>
      <w:tabs>
        <w:tab w:val="center" w:pos="4680"/>
        <w:tab w:val="right" w:pos="9360"/>
      </w:tabs>
    </w:pPr>
  </w:style>
  <w:style w:type="character" w:customStyle="1" w:styleId="HeaderChar">
    <w:name w:val="Header Char"/>
    <w:link w:val="Header"/>
    <w:uiPriority w:val="99"/>
    <w:rsid w:val="006777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779C"/>
    <w:pPr>
      <w:tabs>
        <w:tab w:val="center" w:pos="4680"/>
        <w:tab w:val="right" w:pos="9360"/>
      </w:tabs>
    </w:pPr>
  </w:style>
  <w:style w:type="character" w:customStyle="1" w:styleId="FooterChar">
    <w:name w:val="Footer Char"/>
    <w:link w:val="Footer"/>
    <w:uiPriority w:val="99"/>
    <w:rsid w:val="0067779C"/>
    <w:rPr>
      <w:rFonts w:ascii="Times New Roman" w:eastAsia="Times New Roman" w:hAnsi="Times New Roman" w:cs="Times New Roman"/>
      <w:sz w:val="24"/>
      <w:szCs w:val="24"/>
    </w:rPr>
  </w:style>
  <w:style w:type="character" w:customStyle="1" w:styleId="Heading1Char">
    <w:name w:val="Heading 1 Char"/>
    <w:link w:val="Heading1"/>
    <w:uiPriority w:val="9"/>
    <w:rsid w:val="0067779C"/>
    <w:rPr>
      <w:rFonts w:ascii="Cambria" w:eastAsia="Times New Roman" w:hAnsi="Cambria" w:cs="Times New Roman"/>
      <w:b/>
      <w:bCs/>
      <w:color w:val="365F91"/>
      <w:sz w:val="28"/>
      <w:szCs w:val="28"/>
    </w:rPr>
  </w:style>
  <w:style w:type="paragraph" w:styleId="NoSpacing">
    <w:name w:val="No Spacing"/>
    <w:uiPriority w:val="1"/>
    <w:qFormat/>
    <w:rsid w:val="0067779C"/>
    <w:rPr>
      <w:rFonts w:ascii="Times New Roman" w:eastAsia="Times New Roman" w:hAnsi="Times New Roman"/>
      <w:sz w:val="24"/>
      <w:szCs w:val="24"/>
    </w:rPr>
  </w:style>
  <w:style w:type="character" w:styleId="BookTitle">
    <w:name w:val="Book Title"/>
    <w:uiPriority w:val="33"/>
    <w:qFormat/>
    <w:rsid w:val="00850D75"/>
    <w:rPr>
      <w:b/>
      <w:bCs/>
      <w:smallCaps/>
      <w:spacing w:val="5"/>
    </w:rPr>
  </w:style>
  <w:style w:type="character" w:styleId="SubtleEmphasis">
    <w:name w:val="Subtle Emphasis"/>
    <w:uiPriority w:val="19"/>
    <w:qFormat/>
    <w:rsid w:val="00850D75"/>
    <w:rPr>
      <w:i/>
      <w:iCs/>
      <w:color w:val="AF5FFF"/>
    </w:rPr>
  </w:style>
  <w:style w:type="character" w:styleId="Strong">
    <w:name w:val="Strong"/>
    <w:uiPriority w:val="22"/>
    <w:qFormat/>
    <w:rsid w:val="00850D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74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EF96A-A29A-4DDC-BE13-0C7DE15C9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1303</CharactersWithSpaces>
  <SharedDoc>false</SharedDoc>
  <HLinks>
    <vt:vector size="18" baseType="variant">
      <vt:variant>
        <vt:i4>1703991</vt:i4>
      </vt:variant>
      <vt:variant>
        <vt:i4>6</vt:i4>
      </vt:variant>
      <vt:variant>
        <vt:i4>0</vt:i4>
      </vt:variant>
      <vt:variant>
        <vt:i4>5</vt:i4>
      </vt:variant>
      <vt:variant>
        <vt:lpwstr>mailto:dormiston@bacacountco.gov</vt:lpwstr>
      </vt:variant>
      <vt:variant>
        <vt:lpwstr/>
      </vt:variant>
      <vt:variant>
        <vt:i4>3080198</vt:i4>
      </vt:variant>
      <vt:variant>
        <vt:i4>3</vt:i4>
      </vt:variant>
      <vt:variant>
        <vt:i4>0</vt:i4>
      </vt:variant>
      <vt:variant>
        <vt:i4>5</vt:i4>
      </vt:variant>
      <vt:variant>
        <vt:lpwstr>mailto:pdawson@bacacountyco.gov</vt:lpwstr>
      </vt:variant>
      <vt:variant>
        <vt:lpwstr/>
      </vt:variant>
      <vt:variant>
        <vt:i4>3866653</vt:i4>
      </vt:variant>
      <vt:variant>
        <vt:i4>0</vt:i4>
      </vt:variant>
      <vt:variant>
        <vt:i4>0</vt:i4>
      </vt:variant>
      <vt:variant>
        <vt:i4>5</vt:i4>
      </vt:variant>
      <vt:variant>
        <vt:lpwstr>mailto:sausmus@bacacountyco.gov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dc:creator>
  <cp:keywords/>
  <cp:lastModifiedBy>Pat Smith</cp:lastModifiedBy>
  <cp:revision>3</cp:revision>
  <cp:lastPrinted>2018-08-08T17:28:00Z</cp:lastPrinted>
  <dcterms:created xsi:type="dcterms:W3CDTF">2018-08-08T16:56:00Z</dcterms:created>
  <dcterms:modified xsi:type="dcterms:W3CDTF">2018-08-08T17:33:00Z</dcterms:modified>
</cp:coreProperties>
</file>